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B5D" w:rsidRDefault="00742D70">
      <w:pPr>
        <w:rPr>
          <w:b/>
          <w:sz w:val="32"/>
          <w:szCs w:val="32"/>
          <w:u w:val="single"/>
        </w:rPr>
      </w:pPr>
      <w:r w:rsidRPr="00992592">
        <w:rPr>
          <w:b/>
          <w:sz w:val="32"/>
          <w:szCs w:val="32"/>
          <w:u w:val="single"/>
        </w:rPr>
        <w:t>Arabic resources</w:t>
      </w:r>
    </w:p>
    <w:p w:rsidR="0085053E" w:rsidRPr="0085053E" w:rsidRDefault="0085053E">
      <w:pPr>
        <w:rPr>
          <w:b/>
          <w:sz w:val="32"/>
          <w:szCs w:val="32"/>
        </w:rPr>
      </w:pPr>
      <w:r w:rsidRPr="0085053E">
        <w:rPr>
          <w:b/>
          <w:noProof/>
          <w:sz w:val="32"/>
          <w:szCs w:val="32"/>
          <w:lang w:eastAsia="en-GB"/>
        </w:rPr>
        <w:drawing>
          <wp:inline distT="0" distB="0" distL="0" distR="0" wp14:anchorId="436D0110" wp14:editId="47CE8E7D">
            <wp:extent cx="328930" cy="4267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30" cy="426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85053E">
        <w:rPr>
          <w:b/>
          <w:sz w:val="32"/>
          <w:szCs w:val="32"/>
        </w:rPr>
        <w:tab/>
      </w:r>
      <w:r w:rsidRPr="0085053E">
        <w:rPr>
          <w:b/>
          <w:sz w:val="32"/>
          <w:szCs w:val="32"/>
          <w:u w:val="single"/>
        </w:rPr>
        <w:t>Buy some dictionaries</w:t>
      </w:r>
    </w:p>
    <w:p w:rsidR="000E61CA" w:rsidRPr="00187A18" w:rsidRDefault="000E61CA">
      <w:pPr>
        <w:rPr>
          <w:b/>
          <w:u w:val="single"/>
        </w:rPr>
      </w:pPr>
      <w:r w:rsidRPr="00187A18">
        <w:rPr>
          <w:b/>
          <w:u w:val="single"/>
        </w:rPr>
        <w:t>Dictionaries</w:t>
      </w:r>
    </w:p>
    <w:p w:rsidR="0077280A" w:rsidRPr="0077280A" w:rsidRDefault="0077280A" w:rsidP="00742D70">
      <w:pPr>
        <w:pStyle w:val="ListParagraph"/>
        <w:numPr>
          <w:ilvl w:val="0"/>
          <w:numId w:val="1"/>
        </w:numPr>
        <w:rPr>
          <w:u w:val="single"/>
        </w:rPr>
      </w:pPr>
      <w:r w:rsidRPr="0077280A">
        <w:rPr>
          <w:u w:val="single"/>
        </w:rPr>
        <w:t>Mantra Lingua</w:t>
      </w:r>
    </w:p>
    <w:p w:rsidR="00742D70" w:rsidRDefault="00992592" w:rsidP="00992592">
      <w:r w:rsidRPr="00992592">
        <w:rPr>
          <w:rFonts w:cstheme="minorHAnsi"/>
        </w:rPr>
        <w:t>▪</w:t>
      </w:r>
      <w:r>
        <w:tab/>
      </w:r>
      <w:r w:rsidR="00742D70">
        <w:t>Mantra Lingua Talking Dictionary in Arabic</w:t>
      </w:r>
    </w:p>
    <w:p w:rsidR="000E61CA" w:rsidRDefault="0088715B" w:rsidP="000E61CA">
      <w:pPr>
        <w:pStyle w:val="ListParagraph"/>
      </w:pPr>
      <w:hyperlink r:id="rId7" w:history="1">
        <w:r w:rsidR="000E61CA" w:rsidRPr="00D42AB4">
          <w:rPr>
            <w:rStyle w:val="Hyperlink"/>
          </w:rPr>
          <w:t>http://uk.mantralingua.com/products/my-bilingual-talking-dictionary-english-and-arabic</w:t>
        </w:r>
      </w:hyperlink>
    </w:p>
    <w:p w:rsidR="00992592" w:rsidRDefault="00992592" w:rsidP="00992592">
      <w:r>
        <w:rPr>
          <w:rFonts w:cstheme="minorHAnsi"/>
        </w:rPr>
        <w:t>▪</w:t>
      </w:r>
      <w:r>
        <w:tab/>
      </w:r>
      <w:proofErr w:type="gramStart"/>
      <w:r>
        <w:t>You</w:t>
      </w:r>
      <w:proofErr w:type="gramEnd"/>
      <w:r>
        <w:t xml:space="preserve"> can purchase an Arabic Starter kit which includes a dictionary, electronic talking pen and three dual language story books. This is usually more economical to do but obviously it’s up</w:t>
      </w:r>
      <w:r w:rsidR="00A33261">
        <w:t xml:space="preserve"> to each school whether you purchase individual items or </w:t>
      </w:r>
      <w:r>
        <w:t>bulk buy so:-</w:t>
      </w:r>
    </w:p>
    <w:p w:rsidR="00A33261" w:rsidRDefault="00A33261" w:rsidP="00992592">
      <w:r>
        <w:t xml:space="preserve">Arabic Starter Pack </w:t>
      </w:r>
    </w:p>
    <w:p w:rsidR="00992592" w:rsidRDefault="0088715B" w:rsidP="00A33261">
      <w:hyperlink r:id="rId8" w:history="1">
        <w:r w:rsidR="00A33261" w:rsidRPr="00D42AB4">
          <w:rPr>
            <w:rStyle w:val="Hyperlink"/>
          </w:rPr>
          <w:t>http://uk.mantralingua.com/products/arabic-starter-pack-ks1-ages-4-7</w:t>
        </w:r>
      </w:hyperlink>
    </w:p>
    <w:p w:rsidR="00187A18" w:rsidRDefault="00187A18" w:rsidP="000E61CA">
      <w:pPr>
        <w:pStyle w:val="ListParagraph"/>
      </w:pPr>
    </w:p>
    <w:p w:rsidR="000E61CA" w:rsidRPr="0077280A" w:rsidRDefault="00187A18" w:rsidP="000E61CA">
      <w:pPr>
        <w:pStyle w:val="ListParagraph"/>
        <w:numPr>
          <w:ilvl w:val="0"/>
          <w:numId w:val="1"/>
        </w:numPr>
        <w:rPr>
          <w:u w:val="single"/>
        </w:rPr>
      </w:pPr>
      <w:r w:rsidRPr="0077280A">
        <w:rPr>
          <w:u w:val="single"/>
        </w:rPr>
        <w:t>Browns books</w:t>
      </w:r>
    </w:p>
    <w:p w:rsidR="00187A18" w:rsidRDefault="0077280A" w:rsidP="0077280A">
      <w:r w:rsidRPr="0077280A">
        <w:rPr>
          <w:rFonts w:cstheme="minorHAnsi"/>
        </w:rPr>
        <w:t>▪</w:t>
      </w:r>
      <w:r>
        <w:tab/>
      </w:r>
      <w:r w:rsidR="00187A18">
        <w:t>The Usborne picture book of everyday words</w:t>
      </w:r>
    </w:p>
    <w:p w:rsidR="00187A18" w:rsidRDefault="0088715B" w:rsidP="00187A18">
      <w:pPr>
        <w:ind w:left="360"/>
      </w:pPr>
      <w:hyperlink r:id="rId9" w:history="1">
        <w:r w:rsidR="00187A18" w:rsidRPr="00D42AB4">
          <w:rPr>
            <w:rStyle w:val="Hyperlink"/>
          </w:rPr>
          <w:t>http://www.brownsbfs.co.uk/Search/Keyword?keyword=everyday%20words&amp;productType=1</w:t>
        </w:r>
      </w:hyperlink>
    </w:p>
    <w:p w:rsidR="00187A18" w:rsidRDefault="00187A18" w:rsidP="00187A18">
      <w:pPr>
        <w:ind w:left="360"/>
      </w:pPr>
    </w:p>
    <w:p w:rsidR="00187A18" w:rsidRDefault="0077280A" w:rsidP="0077280A">
      <w:r>
        <w:rPr>
          <w:rFonts w:cstheme="minorHAnsi"/>
        </w:rPr>
        <w:t>▪</w:t>
      </w:r>
      <w:r>
        <w:tab/>
      </w:r>
      <w:r w:rsidR="00187A18">
        <w:t>Arabic flashcards</w:t>
      </w:r>
    </w:p>
    <w:p w:rsidR="00187A18" w:rsidRDefault="0088715B" w:rsidP="00187A18">
      <w:pPr>
        <w:ind w:left="360"/>
      </w:pPr>
      <w:hyperlink r:id="rId10" w:history="1">
        <w:r w:rsidR="00187A18" w:rsidRPr="00D42AB4">
          <w:rPr>
            <w:rStyle w:val="Hyperlink"/>
          </w:rPr>
          <w:t>http://www.brownsbfs.co.uk/Search/Keyword?keyword=everyday%20words&amp;productType=1</w:t>
        </w:r>
      </w:hyperlink>
    </w:p>
    <w:p w:rsidR="00187A18" w:rsidRDefault="0077280A" w:rsidP="0077280A">
      <w:r>
        <w:rPr>
          <w:rFonts w:cstheme="minorHAnsi"/>
        </w:rPr>
        <w:t>▪</w:t>
      </w:r>
      <w:r>
        <w:tab/>
        <w:t>Oxford essential Arabic dictionary</w:t>
      </w:r>
    </w:p>
    <w:p w:rsidR="0077280A" w:rsidRDefault="0088715B" w:rsidP="0077280A">
      <w:hyperlink r:id="rId11" w:history="1">
        <w:r w:rsidR="0077280A" w:rsidRPr="00D42AB4">
          <w:rPr>
            <w:rStyle w:val="Hyperlink"/>
          </w:rPr>
          <w:t>http://www.brownsbfs.co.uk/Search/Keyword?keyword=arabic%20dictionary%20&amp;productType=1</w:t>
        </w:r>
      </w:hyperlink>
    </w:p>
    <w:p w:rsidR="0077280A" w:rsidRDefault="0077280A" w:rsidP="0077280A">
      <w:r>
        <w:rPr>
          <w:rFonts w:cstheme="minorHAnsi"/>
        </w:rPr>
        <w:t>▪</w:t>
      </w:r>
      <w:r>
        <w:tab/>
        <w:t xml:space="preserve">Longman photo dictionary </w:t>
      </w:r>
    </w:p>
    <w:p w:rsidR="0077280A" w:rsidRDefault="0088715B" w:rsidP="0077280A">
      <w:hyperlink r:id="rId12" w:history="1">
        <w:r w:rsidR="0077280A" w:rsidRPr="00D42AB4">
          <w:rPr>
            <w:rStyle w:val="Hyperlink"/>
          </w:rPr>
          <w:t>http://www.brownsbfs.co.uk/Search/Keyword?keyword=arabic%20photo%20dictionary%20&amp;productType=1</w:t>
        </w:r>
      </w:hyperlink>
    </w:p>
    <w:p w:rsidR="0077280A" w:rsidRDefault="0077280A" w:rsidP="0077280A">
      <w:pPr>
        <w:rPr>
          <w:rFonts w:cstheme="minorHAnsi"/>
        </w:rPr>
      </w:pPr>
      <w:r>
        <w:rPr>
          <w:rFonts w:cstheme="minorHAnsi"/>
        </w:rPr>
        <w:t>▪</w:t>
      </w:r>
      <w:r w:rsidR="00CA66E6">
        <w:rPr>
          <w:rFonts w:cstheme="minorHAnsi"/>
        </w:rPr>
        <w:t xml:space="preserve"> </w:t>
      </w:r>
      <w:proofErr w:type="gramStart"/>
      <w:r w:rsidR="00CA66E6">
        <w:rPr>
          <w:rFonts w:cstheme="minorHAnsi"/>
        </w:rPr>
        <w:t>My</w:t>
      </w:r>
      <w:proofErr w:type="gramEnd"/>
      <w:r w:rsidR="00CA66E6">
        <w:rPr>
          <w:rFonts w:cstheme="minorHAnsi"/>
        </w:rPr>
        <w:t xml:space="preserve"> word log book. </w:t>
      </w:r>
      <w:proofErr w:type="gramStart"/>
      <w:r w:rsidR="00CA66E6">
        <w:rPr>
          <w:rFonts w:cstheme="minorHAnsi"/>
        </w:rPr>
        <w:t>An a</w:t>
      </w:r>
      <w:proofErr w:type="gramEnd"/>
      <w:r w:rsidR="00CA66E6">
        <w:rPr>
          <w:rFonts w:cstheme="minorHAnsi"/>
        </w:rPr>
        <w:t>-z starter mini dictionary, you can also write words in to it too.</w:t>
      </w:r>
    </w:p>
    <w:p w:rsidR="00CA66E6" w:rsidRDefault="0088715B" w:rsidP="0077280A">
      <w:pPr>
        <w:rPr>
          <w:rFonts w:cstheme="minorHAnsi"/>
        </w:rPr>
      </w:pPr>
      <w:hyperlink r:id="rId13" w:history="1">
        <w:r w:rsidR="00CA66E6" w:rsidRPr="00C428F3">
          <w:rPr>
            <w:rStyle w:val="Hyperlink"/>
            <w:rFonts w:cstheme="minorHAnsi"/>
          </w:rPr>
          <w:t>http://www.direct-ed.co.uk/shop/my-word-log/</w:t>
        </w:r>
      </w:hyperlink>
    </w:p>
    <w:p w:rsidR="005F42EB" w:rsidRDefault="005F42EB" w:rsidP="0077280A">
      <w:pPr>
        <w:rPr>
          <w:rFonts w:cstheme="minorHAnsi"/>
        </w:rPr>
      </w:pPr>
      <w:r>
        <w:rPr>
          <w:rFonts w:cstheme="minorHAnsi"/>
        </w:rPr>
        <w:sym w:font="Wingdings" w:char="F0A0"/>
      </w:r>
      <w:r w:rsidR="00E4660A">
        <w:rPr>
          <w:rFonts w:cstheme="minorHAnsi"/>
        </w:rPr>
        <w:t xml:space="preserve"> Key phrases in Arabic. This is a chart from Mantra Lingua that you use with the Talking Pen. Can help with day to day communication at the Office.</w:t>
      </w:r>
    </w:p>
    <w:p w:rsidR="008043B2" w:rsidRDefault="0088715B" w:rsidP="0077280A">
      <w:pPr>
        <w:rPr>
          <w:rFonts w:cstheme="minorHAnsi"/>
        </w:rPr>
      </w:pPr>
      <w:hyperlink r:id="rId14" w:history="1">
        <w:r w:rsidR="00162AC1" w:rsidRPr="00C428F3">
          <w:rPr>
            <w:rStyle w:val="Hyperlink"/>
            <w:rFonts w:cstheme="minorHAnsi"/>
          </w:rPr>
          <w:t>http://uk.mantralingua.com/product/key-phrases-school</w:t>
        </w:r>
      </w:hyperlink>
    </w:p>
    <w:p w:rsidR="0085053E" w:rsidRDefault="0085053E" w:rsidP="0077280A">
      <w:pPr>
        <w:rPr>
          <w:b/>
          <w:u w:val="single"/>
        </w:rPr>
      </w:pPr>
      <w:r>
        <w:rPr>
          <w:noProof/>
          <w:lang w:eastAsia="en-GB"/>
        </w:rPr>
        <w:lastRenderedPageBreak/>
        <w:drawing>
          <wp:inline distT="0" distB="0" distL="0" distR="0" wp14:anchorId="0CAA6360">
            <wp:extent cx="328930" cy="42672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30" cy="426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3657B">
        <w:rPr>
          <w:b/>
          <w:u w:val="single"/>
        </w:rPr>
        <w:t xml:space="preserve">Just before the pupil starts, it helps to have some </w:t>
      </w:r>
      <w:r w:rsidR="00510D52">
        <w:rPr>
          <w:b/>
          <w:u w:val="single"/>
        </w:rPr>
        <w:t xml:space="preserve">basic </w:t>
      </w:r>
      <w:r w:rsidR="0003657B">
        <w:rPr>
          <w:b/>
          <w:u w:val="single"/>
        </w:rPr>
        <w:t>visual</w:t>
      </w:r>
      <w:r w:rsidR="00247514">
        <w:rPr>
          <w:b/>
          <w:u w:val="single"/>
        </w:rPr>
        <w:t xml:space="preserve"> </w:t>
      </w:r>
      <w:r>
        <w:rPr>
          <w:b/>
          <w:u w:val="single"/>
        </w:rPr>
        <w:t>communication support</w:t>
      </w:r>
      <w:r w:rsidR="0003657B">
        <w:rPr>
          <w:b/>
          <w:u w:val="single"/>
        </w:rPr>
        <w:t xml:space="preserve"> materials in your class so the </w:t>
      </w:r>
      <w:r w:rsidR="00AF6877">
        <w:rPr>
          <w:b/>
          <w:u w:val="single"/>
        </w:rPr>
        <w:t>pupil will have access to these on a daily basis</w:t>
      </w:r>
    </w:p>
    <w:p w:rsidR="0085053E" w:rsidRDefault="0085053E" w:rsidP="0077280A">
      <w:pPr>
        <w:rPr>
          <w:b/>
          <w:u w:val="single"/>
        </w:rPr>
      </w:pPr>
      <w:r>
        <w:rPr>
          <w:b/>
          <w:u w:val="single"/>
        </w:rPr>
        <w:t>For the pupil:-</w:t>
      </w:r>
    </w:p>
    <w:p w:rsidR="0085053E" w:rsidRDefault="00247514" w:rsidP="0077280A">
      <w:r>
        <w:rPr>
          <w:rFonts w:cstheme="minorHAnsi"/>
        </w:rPr>
        <w:t>▪</w:t>
      </w:r>
      <w:r>
        <w:tab/>
      </w:r>
      <w:proofErr w:type="spellStart"/>
      <w:r>
        <w:t>Sparklebox</w:t>
      </w:r>
      <w:proofErr w:type="spellEnd"/>
      <w:r>
        <w:t xml:space="preserve"> communication fan for settling in</w:t>
      </w:r>
      <w:r w:rsidR="0096751F">
        <w:t>.</w:t>
      </w:r>
      <w:r>
        <w:t xml:space="preserve"> </w:t>
      </w:r>
    </w:p>
    <w:p w:rsidR="00247514" w:rsidRDefault="0088715B" w:rsidP="0077280A">
      <w:pPr>
        <w:rPr>
          <w:rStyle w:val="Hyperlink"/>
        </w:rPr>
      </w:pPr>
      <w:hyperlink r:id="rId15" w:anchor=".WDgFAdQS9kg" w:history="1">
        <w:r w:rsidR="00247514" w:rsidRPr="00D42AB4">
          <w:rPr>
            <w:rStyle w:val="Hyperlink"/>
          </w:rPr>
          <w:t>http://www.sparklebox.co.uk/thumbs446-450/sb447prev.html#.WDgFAdQS9kg</w:t>
        </w:r>
      </w:hyperlink>
    </w:p>
    <w:p w:rsidR="00BD1421" w:rsidRPr="00BD1421" w:rsidRDefault="00BD1421" w:rsidP="00BD1421">
      <w:pPr>
        <w:pStyle w:val="ListParagraph"/>
        <w:numPr>
          <w:ilvl w:val="0"/>
          <w:numId w:val="4"/>
        </w:numPr>
        <w:rPr>
          <w:rStyle w:val="Hyperlink"/>
          <w:color w:val="auto"/>
          <w:u w:val="none"/>
        </w:rPr>
      </w:pPr>
      <w:r w:rsidRPr="00BD1421">
        <w:rPr>
          <w:rStyle w:val="Hyperlink"/>
          <w:color w:val="auto"/>
          <w:u w:val="none"/>
        </w:rPr>
        <w:t>My alphabet mat</w:t>
      </w:r>
    </w:p>
    <w:p w:rsidR="00BD1421" w:rsidRPr="00BD1421" w:rsidRDefault="0088715B" w:rsidP="0077280A">
      <w:hyperlink r:id="rId16" w:history="1">
        <w:r w:rsidR="00BD1421" w:rsidRPr="00C428F3">
          <w:rPr>
            <w:rStyle w:val="Hyperlink"/>
          </w:rPr>
          <w:t>http://www.communication4all.co.uk/Phonics/Reversible%20Alphabet%20Mat.pdf</w:t>
        </w:r>
      </w:hyperlink>
    </w:p>
    <w:p w:rsidR="0096751F" w:rsidRDefault="0096751F" w:rsidP="0077280A">
      <w:pPr>
        <w:rPr>
          <w:rFonts w:cstheme="minorHAnsi"/>
        </w:rPr>
      </w:pPr>
      <w:r>
        <w:rPr>
          <w:rFonts w:cstheme="minorHAnsi"/>
        </w:rPr>
        <w:t>▪</w:t>
      </w:r>
      <w:r w:rsidR="007D67A6">
        <w:rPr>
          <w:rFonts w:cstheme="minorHAnsi"/>
        </w:rPr>
        <w:t xml:space="preserve"> </w:t>
      </w:r>
      <w:proofErr w:type="gramStart"/>
      <w:r w:rsidR="007D67A6">
        <w:rPr>
          <w:rFonts w:cstheme="minorHAnsi"/>
        </w:rPr>
        <w:t>T</w:t>
      </w:r>
      <w:r>
        <w:rPr>
          <w:rFonts w:cstheme="minorHAnsi"/>
        </w:rPr>
        <w:t>his</w:t>
      </w:r>
      <w:proofErr w:type="gramEnd"/>
      <w:r>
        <w:rPr>
          <w:rFonts w:cstheme="minorHAnsi"/>
        </w:rPr>
        <w:t xml:space="preserve"> is a back to school settling in pack in Arabic found on </w:t>
      </w:r>
      <w:proofErr w:type="spellStart"/>
      <w:r>
        <w:rPr>
          <w:rFonts w:cstheme="minorHAnsi"/>
        </w:rPr>
        <w:t>Twinkl</w:t>
      </w:r>
      <w:proofErr w:type="spellEnd"/>
      <w:r>
        <w:rPr>
          <w:rFonts w:cstheme="minorHAnsi"/>
        </w:rPr>
        <w:t xml:space="preserve"> which has a lot of translated resources.</w:t>
      </w:r>
    </w:p>
    <w:p w:rsidR="0096751F" w:rsidRPr="0096751F" w:rsidRDefault="0088715B" w:rsidP="0077280A">
      <w:pPr>
        <w:rPr>
          <w:rFonts w:cstheme="minorHAnsi"/>
        </w:rPr>
      </w:pPr>
      <w:hyperlink r:id="rId17" w:history="1">
        <w:r w:rsidR="0096751F" w:rsidRPr="00D42AB4">
          <w:rPr>
            <w:rStyle w:val="Hyperlink"/>
            <w:rFonts w:cstheme="minorHAnsi"/>
          </w:rPr>
          <w:t>http://www.twinkl.co.uk/resource/t-c-1413-back-to-school-settling-in-pack-arabic-translation</w:t>
        </w:r>
      </w:hyperlink>
    </w:p>
    <w:p w:rsidR="008043B2" w:rsidRDefault="0096751F" w:rsidP="0077280A">
      <w:r>
        <w:rPr>
          <w:rFonts w:cstheme="minorHAnsi"/>
        </w:rPr>
        <w:t>▪</w:t>
      </w:r>
      <w:r>
        <w:tab/>
        <w:t xml:space="preserve">Visual timetable – you can get in many languages on </w:t>
      </w:r>
      <w:proofErr w:type="spellStart"/>
      <w:r>
        <w:t>Twinkl</w:t>
      </w:r>
      <w:proofErr w:type="spellEnd"/>
      <w:r>
        <w:t>. Here is one example.</w:t>
      </w:r>
    </w:p>
    <w:p w:rsidR="0096751F" w:rsidRDefault="0088715B" w:rsidP="0077280A">
      <w:hyperlink r:id="rId18" w:history="1">
        <w:r w:rsidR="0096751F" w:rsidRPr="00D42AB4">
          <w:rPr>
            <w:rStyle w:val="Hyperlink"/>
          </w:rPr>
          <w:t>http://www.twinkl.co.uk/resource/t-c-1319-visual-timetable-for-ks1-arabic-translation</w:t>
        </w:r>
      </w:hyperlink>
    </w:p>
    <w:p w:rsidR="0096751F" w:rsidRDefault="0096751F" w:rsidP="0077280A">
      <w:pPr>
        <w:rPr>
          <w:rFonts w:cstheme="minorHAnsi"/>
        </w:rPr>
      </w:pPr>
      <w:r>
        <w:rPr>
          <w:rFonts w:cstheme="minorHAnsi"/>
        </w:rPr>
        <w:t>▪</w:t>
      </w:r>
      <w:r w:rsidR="0005495B">
        <w:rPr>
          <w:rFonts w:cstheme="minorHAnsi"/>
        </w:rPr>
        <w:tab/>
        <w:t xml:space="preserve"> </w:t>
      </w:r>
      <w:proofErr w:type="gramStart"/>
      <w:r w:rsidR="0005495B">
        <w:rPr>
          <w:rFonts w:cstheme="minorHAnsi"/>
        </w:rPr>
        <w:t>a</w:t>
      </w:r>
      <w:proofErr w:type="gramEnd"/>
      <w:r w:rsidR="0005495B">
        <w:rPr>
          <w:rFonts w:cstheme="minorHAnsi"/>
        </w:rPr>
        <w:t xml:space="preserve"> high frequency word mat found on </w:t>
      </w:r>
      <w:proofErr w:type="spellStart"/>
      <w:r w:rsidR="0005495B">
        <w:rPr>
          <w:rFonts w:cstheme="minorHAnsi"/>
        </w:rPr>
        <w:t>Twinkl</w:t>
      </w:r>
      <w:proofErr w:type="spellEnd"/>
    </w:p>
    <w:p w:rsidR="00813582" w:rsidRDefault="0088715B" w:rsidP="0077280A">
      <w:pPr>
        <w:rPr>
          <w:rFonts w:cstheme="minorHAnsi"/>
        </w:rPr>
      </w:pPr>
      <w:hyperlink r:id="rId19" w:history="1">
        <w:r w:rsidR="00813582" w:rsidRPr="00D42AB4">
          <w:rPr>
            <w:rStyle w:val="Hyperlink"/>
            <w:rFonts w:cstheme="minorHAnsi"/>
          </w:rPr>
          <w:t>http://www.twinkl.co.uk/resource/t-l-4942-100-high-frequency-words-word-mat-arabic-translation</w:t>
        </w:r>
      </w:hyperlink>
    </w:p>
    <w:p w:rsidR="00AF6877" w:rsidRDefault="00AF6877" w:rsidP="0077280A">
      <w:pPr>
        <w:rPr>
          <w:rFonts w:cstheme="minorHAnsi"/>
        </w:rPr>
      </w:pPr>
      <w:r>
        <w:rPr>
          <w:rFonts w:cstheme="minorHAnsi"/>
        </w:rPr>
        <w:t>▪</w:t>
      </w:r>
      <w:r>
        <w:rPr>
          <w:rFonts w:cstheme="minorHAnsi"/>
        </w:rPr>
        <w:tab/>
        <w:t>Mantra Lingua Talking pen</w:t>
      </w:r>
    </w:p>
    <w:p w:rsidR="000731B2" w:rsidRPr="000943FD" w:rsidRDefault="0088715B" w:rsidP="0077280A">
      <w:pPr>
        <w:rPr>
          <w:rFonts w:cstheme="minorHAnsi"/>
          <w:color w:val="0000FF" w:themeColor="hyperlink"/>
          <w:u w:val="single"/>
        </w:rPr>
      </w:pPr>
      <w:hyperlink r:id="rId20" w:history="1">
        <w:r w:rsidR="00AF6877" w:rsidRPr="00D42AB4">
          <w:rPr>
            <w:rStyle w:val="Hyperlink"/>
            <w:rFonts w:cstheme="minorHAnsi"/>
          </w:rPr>
          <w:t>http://uk.mantralingua.com/product/penpal</w:t>
        </w:r>
      </w:hyperlink>
    </w:p>
    <w:p w:rsidR="005B783A" w:rsidRDefault="00D566B1" w:rsidP="00D566B1">
      <w:pPr>
        <w:rPr>
          <w:rFonts w:cstheme="minorHAnsi"/>
        </w:rPr>
      </w:pPr>
      <w:proofErr w:type="spellStart"/>
      <w:r w:rsidRPr="000731B2">
        <w:rPr>
          <w:rFonts w:cstheme="minorHAnsi"/>
          <w:b/>
          <w:sz w:val="36"/>
          <w:szCs w:val="36"/>
        </w:rPr>
        <w:t>Twinkl</w:t>
      </w:r>
      <w:proofErr w:type="spellEnd"/>
      <w:r w:rsidRPr="000731B2">
        <w:rPr>
          <w:rFonts w:cstheme="minorHAnsi"/>
          <w:b/>
          <w:sz w:val="36"/>
          <w:szCs w:val="36"/>
        </w:rPr>
        <w:t xml:space="preserve"> </w:t>
      </w:r>
      <w:r w:rsidRPr="00D566B1">
        <w:rPr>
          <w:rFonts w:cstheme="minorHAnsi"/>
        </w:rPr>
        <w:t>dual language resources</w:t>
      </w:r>
      <w:r w:rsidR="005B783A">
        <w:rPr>
          <w:rFonts w:cstheme="minorHAnsi"/>
        </w:rPr>
        <w:t>.  Many of these resources come in both mat/fan format.</w:t>
      </w:r>
    </w:p>
    <w:p w:rsidR="00D566B1" w:rsidRPr="00D566B1" w:rsidRDefault="00D566B1" w:rsidP="00D566B1">
      <w:pPr>
        <w:rPr>
          <w:rFonts w:cstheme="minorHAnsi"/>
        </w:rPr>
      </w:pPr>
      <w:r w:rsidRPr="00D566B1">
        <w:rPr>
          <w:rFonts w:cstheme="minorHAnsi"/>
        </w:rPr>
        <w:t>▪</w:t>
      </w:r>
      <w:r w:rsidRPr="00D566B1">
        <w:rPr>
          <w:rFonts w:cstheme="minorHAnsi"/>
        </w:rPr>
        <w:tab/>
        <w:t xml:space="preserve"> </w:t>
      </w:r>
      <w:proofErr w:type="gramStart"/>
      <w:r w:rsidRPr="00D566B1">
        <w:rPr>
          <w:rFonts w:cstheme="minorHAnsi"/>
        </w:rPr>
        <w:t>All</w:t>
      </w:r>
      <w:proofErr w:type="gramEnd"/>
      <w:r w:rsidRPr="00D566B1">
        <w:rPr>
          <w:rFonts w:cstheme="minorHAnsi"/>
        </w:rPr>
        <w:t xml:space="preserve"> about me in Arabic Likes/dislikes</w:t>
      </w:r>
    </w:p>
    <w:p w:rsidR="00D566B1" w:rsidRPr="00D566B1" w:rsidRDefault="0088715B" w:rsidP="00D566B1">
      <w:pPr>
        <w:rPr>
          <w:rFonts w:cstheme="minorHAnsi"/>
        </w:rPr>
      </w:pPr>
      <w:hyperlink r:id="rId21" w:history="1">
        <w:r w:rsidR="00D566B1" w:rsidRPr="00C428F3">
          <w:rPr>
            <w:rStyle w:val="Hyperlink"/>
            <w:rFonts w:cstheme="minorHAnsi"/>
          </w:rPr>
          <w:t>http://www.twinkl.co.uk/resource/t-s-2272-all-about-me-arabic-translation</w:t>
        </w:r>
      </w:hyperlink>
    </w:p>
    <w:p w:rsidR="00D566B1" w:rsidRPr="00D566B1" w:rsidRDefault="00D566B1" w:rsidP="00D566B1">
      <w:pPr>
        <w:rPr>
          <w:rFonts w:cstheme="minorHAnsi"/>
        </w:rPr>
      </w:pPr>
      <w:r w:rsidRPr="00D566B1">
        <w:rPr>
          <w:rFonts w:cstheme="minorHAnsi"/>
        </w:rPr>
        <w:t></w:t>
      </w:r>
      <w:r w:rsidRPr="00D566B1">
        <w:rPr>
          <w:rFonts w:cstheme="minorHAnsi"/>
        </w:rPr>
        <w:tab/>
        <w:t xml:space="preserve">Welcome to your school </w:t>
      </w:r>
    </w:p>
    <w:p w:rsidR="00D566B1" w:rsidRDefault="0088715B" w:rsidP="00D566B1">
      <w:pPr>
        <w:rPr>
          <w:rFonts w:cstheme="minorHAnsi"/>
        </w:rPr>
      </w:pPr>
      <w:hyperlink r:id="rId22" w:history="1">
        <w:r w:rsidR="00D566B1" w:rsidRPr="00C428F3">
          <w:rPr>
            <w:rStyle w:val="Hyperlink"/>
            <w:rFonts w:cstheme="minorHAnsi"/>
          </w:rPr>
          <w:t>http://www.twinkl.co.uk/resource/t-e-228-eal-starter-welcome-to-your-new-school-booklet-arabic-translation</w:t>
        </w:r>
      </w:hyperlink>
    </w:p>
    <w:p w:rsidR="000731B2" w:rsidRDefault="000731B2" w:rsidP="00D566B1">
      <w:pPr>
        <w:rPr>
          <w:rFonts w:cstheme="minorHAnsi"/>
        </w:rPr>
      </w:pPr>
      <w:r>
        <w:rPr>
          <w:rFonts w:cstheme="minorHAnsi"/>
        </w:rPr>
        <w:sym w:font="Wingdings" w:char="F0A0"/>
      </w:r>
      <w:r>
        <w:rPr>
          <w:rFonts w:cstheme="minorHAnsi"/>
        </w:rPr>
        <w:t xml:space="preserve">My emotions word mat </w:t>
      </w:r>
      <w:r w:rsidR="005B783A">
        <w:rPr>
          <w:rFonts w:cstheme="minorHAnsi"/>
        </w:rPr>
        <w:t xml:space="preserve"> </w:t>
      </w:r>
    </w:p>
    <w:p w:rsidR="000731B2" w:rsidRDefault="0088715B" w:rsidP="00D566B1">
      <w:pPr>
        <w:rPr>
          <w:rFonts w:cstheme="minorHAnsi"/>
        </w:rPr>
      </w:pPr>
      <w:hyperlink r:id="rId23" w:history="1">
        <w:r w:rsidR="000731B2" w:rsidRPr="00C428F3">
          <w:rPr>
            <w:rStyle w:val="Hyperlink"/>
            <w:rFonts w:cstheme="minorHAnsi"/>
          </w:rPr>
          <w:t>http://www.twinkl.co.uk/resource/t-t-22649-my-emotions-word-mat-arabic-translation</w:t>
        </w:r>
      </w:hyperlink>
    </w:p>
    <w:p w:rsidR="000731B2" w:rsidRDefault="000731B2" w:rsidP="00D566B1">
      <w:pPr>
        <w:rPr>
          <w:rFonts w:cstheme="minorHAnsi"/>
        </w:rPr>
      </w:pPr>
      <w:r>
        <w:rPr>
          <w:rFonts w:cstheme="minorHAnsi"/>
        </w:rPr>
        <w:sym w:font="Wingdings" w:char="F0A0"/>
      </w:r>
      <w:r>
        <w:rPr>
          <w:rFonts w:cstheme="minorHAnsi"/>
        </w:rPr>
        <w:t xml:space="preserve"> Instructions word mat – you can find this in a fan format too on </w:t>
      </w:r>
      <w:proofErr w:type="spellStart"/>
      <w:r>
        <w:rPr>
          <w:rFonts w:cstheme="minorHAnsi"/>
        </w:rPr>
        <w:t>Twinkl</w:t>
      </w:r>
      <w:proofErr w:type="spellEnd"/>
    </w:p>
    <w:p w:rsidR="000731B2" w:rsidRDefault="0088715B" w:rsidP="00D566B1">
      <w:pPr>
        <w:rPr>
          <w:rFonts w:cstheme="minorHAnsi"/>
        </w:rPr>
      </w:pPr>
      <w:hyperlink r:id="rId24" w:history="1">
        <w:r w:rsidR="000731B2" w:rsidRPr="00C428F3">
          <w:rPr>
            <w:rStyle w:val="Hyperlink"/>
            <w:rFonts w:cstheme="minorHAnsi"/>
          </w:rPr>
          <w:t>http://www.twinkl.co.uk/resource/t-e-236-new-eal-starter-instructions-word-mat-arabic-translation</w:t>
        </w:r>
      </w:hyperlink>
    </w:p>
    <w:p w:rsidR="005B783A" w:rsidRDefault="0088715B" w:rsidP="005B783A">
      <w:pPr>
        <w:rPr>
          <w:rFonts w:cstheme="minorHAnsi"/>
        </w:rPr>
      </w:pPr>
      <w:hyperlink r:id="rId25" w:history="1">
        <w:r w:rsidR="005B783A" w:rsidRPr="00C428F3">
          <w:rPr>
            <w:rStyle w:val="Hyperlink"/>
            <w:rFonts w:cstheme="minorHAnsi"/>
          </w:rPr>
          <w:t>http://www.twinkl.co.uk/resource/ar-t-e-065-new-new-eal-starter-instruction-fans-arabic-translation</w:t>
        </w:r>
      </w:hyperlink>
    </w:p>
    <w:p w:rsidR="005B783A" w:rsidRDefault="009E5F45" w:rsidP="005B783A">
      <w:pPr>
        <w:rPr>
          <w:rFonts w:cstheme="minorHAnsi"/>
        </w:rPr>
      </w:pPr>
      <w:r>
        <w:rPr>
          <w:rFonts w:cstheme="minorHAnsi"/>
        </w:rPr>
        <w:lastRenderedPageBreak/>
        <w:sym w:font="Wingdings" w:char="F0A0"/>
      </w:r>
      <w:r>
        <w:rPr>
          <w:rFonts w:cstheme="minorHAnsi"/>
        </w:rPr>
        <w:t xml:space="preserve"> My number word mat </w:t>
      </w:r>
    </w:p>
    <w:p w:rsidR="009E5F45" w:rsidRDefault="009E5F45" w:rsidP="005B783A">
      <w:pPr>
        <w:rPr>
          <w:rFonts w:cstheme="minorHAnsi"/>
        </w:rPr>
      </w:pPr>
      <w:r>
        <w:rPr>
          <w:rFonts w:cstheme="minorHAnsi"/>
        </w:rPr>
        <w:t>Guided reading questions</w:t>
      </w:r>
    </w:p>
    <w:p w:rsidR="009E5F45" w:rsidRDefault="0088715B" w:rsidP="005B783A">
      <w:pPr>
        <w:rPr>
          <w:rFonts w:cstheme="minorHAnsi"/>
        </w:rPr>
      </w:pPr>
      <w:hyperlink r:id="rId26" w:history="1">
        <w:r w:rsidR="009E5F45" w:rsidRPr="00C428F3">
          <w:rPr>
            <w:rStyle w:val="Hyperlink"/>
            <w:rFonts w:cstheme="minorHAnsi"/>
          </w:rPr>
          <w:t>http://www.twinkl.co.uk/resource/ar-t2-e-1439-levelled-guided-reading-questions-mats-arabic-translation</w:t>
        </w:r>
      </w:hyperlink>
    </w:p>
    <w:p w:rsidR="000731B2" w:rsidRDefault="000731B2" w:rsidP="00D566B1">
      <w:pPr>
        <w:rPr>
          <w:rFonts w:cstheme="minorHAnsi"/>
        </w:rPr>
      </w:pPr>
      <w:r>
        <w:rPr>
          <w:rFonts w:cstheme="minorHAnsi"/>
        </w:rPr>
        <w:sym w:font="Wingdings" w:char="F0A0"/>
      </w:r>
      <w:r>
        <w:rPr>
          <w:rFonts w:cstheme="minorHAnsi"/>
        </w:rPr>
        <w:t xml:space="preserve"> 100 high frequency words</w:t>
      </w:r>
    </w:p>
    <w:p w:rsidR="000731B2" w:rsidRDefault="0088715B" w:rsidP="00D566B1">
      <w:pPr>
        <w:rPr>
          <w:rFonts w:cstheme="minorHAnsi"/>
        </w:rPr>
      </w:pPr>
      <w:hyperlink r:id="rId27" w:history="1">
        <w:r w:rsidR="000731B2" w:rsidRPr="00C428F3">
          <w:rPr>
            <w:rStyle w:val="Hyperlink"/>
            <w:rFonts w:cstheme="minorHAnsi"/>
          </w:rPr>
          <w:t>http://www.twinkl.co.uk/resource/t-l-4942-100-high-frequency-words-word-mat-arabic-translation</w:t>
        </w:r>
      </w:hyperlink>
    </w:p>
    <w:p w:rsidR="000731B2" w:rsidRDefault="009511D0" w:rsidP="00D566B1">
      <w:pPr>
        <w:rPr>
          <w:rFonts w:cstheme="minorHAnsi"/>
        </w:rPr>
      </w:pPr>
      <w:r>
        <w:rPr>
          <w:rFonts w:cstheme="minorHAnsi"/>
        </w:rPr>
        <w:sym w:font="Wingdings" w:char="F0A0"/>
      </w:r>
      <w:r>
        <w:rPr>
          <w:rFonts w:cstheme="minorHAnsi"/>
        </w:rPr>
        <w:t xml:space="preserve"> My body word mat </w:t>
      </w:r>
    </w:p>
    <w:p w:rsidR="009511D0" w:rsidRDefault="0088715B" w:rsidP="00D566B1">
      <w:pPr>
        <w:rPr>
          <w:rFonts w:cstheme="minorHAnsi"/>
        </w:rPr>
      </w:pPr>
      <w:hyperlink r:id="rId28" w:history="1">
        <w:r w:rsidR="009511D0" w:rsidRPr="00C428F3">
          <w:rPr>
            <w:rStyle w:val="Hyperlink"/>
            <w:rFonts w:cstheme="minorHAnsi"/>
          </w:rPr>
          <w:t>http://www.twinkl.co.uk/resource/t-t-22639-my-body-word-mat-arabic-translation</w:t>
        </w:r>
      </w:hyperlink>
    </w:p>
    <w:p w:rsidR="009511D0" w:rsidRDefault="009511D0" w:rsidP="00D566B1">
      <w:pPr>
        <w:rPr>
          <w:rFonts w:cstheme="minorHAnsi"/>
        </w:rPr>
      </w:pPr>
      <w:r>
        <w:rPr>
          <w:rFonts w:cstheme="minorHAnsi"/>
        </w:rPr>
        <w:sym w:font="Wingdings" w:char="F0A0"/>
      </w:r>
      <w:r>
        <w:rPr>
          <w:rFonts w:cstheme="minorHAnsi"/>
        </w:rPr>
        <w:t xml:space="preserve"> Seasonal </w:t>
      </w:r>
      <w:r w:rsidR="0030243E">
        <w:rPr>
          <w:rFonts w:cstheme="minorHAnsi"/>
        </w:rPr>
        <w:t xml:space="preserve">vocabulary </w:t>
      </w:r>
      <w:r w:rsidR="00F97BF3">
        <w:rPr>
          <w:rFonts w:cstheme="minorHAnsi"/>
        </w:rPr>
        <w:t>word mats</w:t>
      </w:r>
    </w:p>
    <w:p w:rsidR="0030243E" w:rsidRDefault="0088715B" w:rsidP="00D566B1">
      <w:pPr>
        <w:rPr>
          <w:rFonts w:cstheme="minorHAnsi"/>
        </w:rPr>
      </w:pPr>
      <w:hyperlink r:id="rId29" w:history="1">
        <w:r w:rsidR="0030243E" w:rsidRPr="00C428F3">
          <w:rPr>
            <w:rStyle w:val="Hyperlink"/>
            <w:rFonts w:cstheme="minorHAnsi"/>
          </w:rPr>
          <w:t>http://www.twinkl.co.uk/resource/ar-t-t-1036-summer-word-mat-images-arabic</w:t>
        </w:r>
      </w:hyperlink>
    </w:p>
    <w:p w:rsidR="0030243E" w:rsidRDefault="0088715B" w:rsidP="00D566B1">
      <w:pPr>
        <w:rPr>
          <w:rFonts w:cstheme="minorHAnsi"/>
        </w:rPr>
      </w:pPr>
      <w:hyperlink r:id="rId30" w:history="1">
        <w:r w:rsidR="0030243E" w:rsidRPr="00C428F3">
          <w:rPr>
            <w:rStyle w:val="Hyperlink"/>
            <w:rFonts w:cstheme="minorHAnsi"/>
          </w:rPr>
          <w:t>http://www.twinkl.co.uk/resource/t-t-22017-autumn-word-mat-arabic-translation</w:t>
        </w:r>
      </w:hyperlink>
    </w:p>
    <w:p w:rsidR="0030243E" w:rsidRDefault="0088715B" w:rsidP="00D566B1">
      <w:pPr>
        <w:rPr>
          <w:rFonts w:cstheme="minorHAnsi"/>
        </w:rPr>
      </w:pPr>
      <w:hyperlink r:id="rId31" w:history="1">
        <w:r w:rsidR="0030243E" w:rsidRPr="00C428F3">
          <w:rPr>
            <w:rStyle w:val="Hyperlink"/>
            <w:rFonts w:cstheme="minorHAnsi"/>
          </w:rPr>
          <w:t>http://www.twinkl.co.uk/resource/ar-t-t-448-winter-word-mat-arabic-translation</w:t>
        </w:r>
      </w:hyperlink>
    </w:p>
    <w:p w:rsidR="0030243E" w:rsidRDefault="0088715B" w:rsidP="00D566B1">
      <w:pPr>
        <w:rPr>
          <w:rFonts w:cstheme="minorHAnsi"/>
        </w:rPr>
      </w:pPr>
      <w:hyperlink r:id="rId32" w:history="1">
        <w:r w:rsidR="0030243E" w:rsidRPr="00C428F3">
          <w:rPr>
            <w:rStyle w:val="Hyperlink"/>
            <w:rFonts w:cstheme="minorHAnsi"/>
          </w:rPr>
          <w:t>http://www.twinkl.co.uk/resource/ar-t-t-17913-spring-scene-word-mat-arabic-translation</w:t>
        </w:r>
      </w:hyperlink>
    </w:p>
    <w:p w:rsidR="000731B2" w:rsidRDefault="000731B2" w:rsidP="00D566B1">
      <w:pPr>
        <w:rPr>
          <w:rFonts w:cstheme="minorHAnsi"/>
        </w:rPr>
      </w:pPr>
    </w:p>
    <w:p w:rsidR="00650D1E" w:rsidRPr="00650D1E" w:rsidRDefault="00650D1E" w:rsidP="00650D1E">
      <w:pPr>
        <w:rPr>
          <w:rFonts w:cstheme="minorHAnsi"/>
        </w:rPr>
      </w:pPr>
      <w:r w:rsidRPr="00650D1E">
        <w:rPr>
          <w:rFonts w:cstheme="minorHAnsi"/>
        </w:rPr>
        <w:t xml:space="preserve"> </w:t>
      </w:r>
      <w:proofErr w:type="gramStart"/>
      <w:r w:rsidRPr="00650D1E">
        <w:rPr>
          <w:rFonts w:cstheme="minorHAnsi"/>
        </w:rPr>
        <w:t>My</w:t>
      </w:r>
      <w:proofErr w:type="gramEnd"/>
      <w:r w:rsidRPr="00650D1E">
        <w:rPr>
          <w:rFonts w:cstheme="minorHAnsi"/>
        </w:rPr>
        <w:t xml:space="preserve"> reading record. A personal reading record diary.</w:t>
      </w:r>
    </w:p>
    <w:p w:rsidR="00D566B1" w:rsidRPr="00D566B1" w:rsidRDefault="0088715B" w:rsidP="00D566B1">
      <w:pPr>
        <w:rPr>
          <w:rFonts w:cstheme="minorHAnsi"/>
        </w:rPr>
      </w:pPr>
      <w:hyperlink r:id="rId33" w:history="1">
        <w:r w:rsidR="00650D1E" w:rsidRPr="00C428F3">
          <w:rPr>
            <w:rStyle w:val="Hyperlink"/>
            <w:rFonts w:cstheme="minorHAnsi"/>
          </w:rPr>
          <w:t>https://www.eprint.co.uk/reading-together.html</w:t>
        </w:r>
      </w:hyperlink>
    </w:p>
    <w:p w:rsidR="00BF7238" w:rsidRDefault="00162AC1" w:rsidP="0077280A">
      <w:pPr>
        <w:rPr>
          <w:rFonts w:cstheme="minorHAnsi"/>
        </w:rPr>
      </w:pPr>
      <w:r w:rsidRPr="00BF7238">
        <w:rPr>
          <w:rFonts w:cstheme="minorHAnsi"/>
          <w:sz w:val="32"/>
          <w:szCs w:val="32"/>
          <w:u w:val="single"/>
        </w:rPr>
        <w:t>Dual language books</w:t>
      </w:r>
      <w:r>
        <w:rPr>
          <w:rFonts w:cstheme="minorHAnsi"/>
        </w:rPr>
        <w:t xml:space="preserve"> which are compatible with the Mantra lingua talking pen</w:t>
      </w:r>
      <w:r w:rsidR="00727DCA">
        <w:rPr>
          <w:rFonts w:cstheme="minorHAnsi"/>
        </w:rPr>
        <w:t xml:space="preserve">.  </w:t>
      </w:r>
    </w:p>
    <w:p w:rsidR="00AF6877" w:rsidRDefault="00727DCA" w:rsidP="0077280A">
      <w:pPr>
        <w:rPr>
          <w:rFonts w:cstheme="minorHAnsi"/>
        </w:rPr>
      </w:pPr>
      <w:r>
        <w:rPr>
          <w:rFonts w:cstheme="minorHAnsi"/>
        </w:rPr>
        <w:t>Many books are available this is just a link to get you started.</w:t>
      </w:r>
    </w:p>
    <w:p w:rsidR="00BF7238" w:rsidRDefault="0088715B" w:rsidP="0077280A">
      <w:pPr>
        <w:rPr>
          <w:rFonts w:cstheme="minorHAnsi"/>
        </w:rPr>
      </w:pPr>
      <w:hyperlink r:id="rId34" w:history="1">
        <w:r w:rsidR="00BF7238" w:rsidRPr="00C428F3">
          <w:rPr>
            <w:rStyle w:val="Hyperlink"/>
            <w:rFonts w:cstheme="minorHAnsi"/>
          </w:rPr>
          <w:t>http://uk.mantralingua.com/products/augustus-and-his-smile-english-and-arabic</w:t>
        </w:r>
      </w:hyperlink>
    </w:p>
    <w:p w:rsidR="00727DCA" w:rsidRDefault="0088715B" w:rsidP="0077280A">
      <w:pPr>
        <w:rPr>
          <w:rFonts w:cstheme="minorHAnsi"/>
        </w:rPr>
      </w:pPr>
      <w:hyperlink r:id="rId35" w:history="1">
        <w:r w:rsidR="00727DCA" w:rsidRPr="00C428F3">
          <w:rPr>
            <w:rStyle w:val="Hyperlink"/>
            <w:rFonts w:cstheme="minorHAnsi"/>
          </w:rPr>
          <w:t>http://uk.mantralingua.com/products/elves-shoemaker-english-and-arabic</w:t>
        </w:r>
      </w:hyperlink>
    </w:p>
    <w:p w:rsidR="00BF7238" w:rsidRDefault="0088715B" w:rsidP="0077280A">
      <w:pPr>
        <w:rPr>
          <w:rFonts w:cstheme="minorHAnsi"/>
        </w:rPr>
      </w:pPr>
      <w:hyperlink r:id="rId36" w:history="1">
        <w:r w:rsidR="00BF7238" w:rsidRPr="00C428F3">
          <w:rPr>
            <w:rStyle w:val="Hyperlink"/>
            <w:rFonts w:cstheme="minorHAnsi"/>
          </w:rPr>
          <w:t>http://uk.mantralingua.com/products/sahir-goes-dentist-english-and-arabic</w:t>
        </w:r>
      </w:hyperlink>
    </w:p>
    <w:p w:rsidR="00BF7238" w:rsidRDefault="0088715B" w:rsidP="0077280A">
      <w:pPr>
        <w:rPr>
          <w:rFonts w:cstheme="minorHAnsi"/>
        </w:rPr>
      </w:pPr>
      <w:hyperlink r:id="rId37" w:history="1">
        <w:r w:rsidR="00BF7238" w:rsidRPr="00C428F3">
          <w:rPr>
            <w:rStyle w:val="Hyperlink"/>
            <w:rFonts w:cstheme="minorHAnsi"/>
          </w:rPr>
          <w:t>http://uk.mantralingua.com/products/wibbly-wobbly-tooth-english-and-arabic</w:t>
        </w:r>
      </w:hyperlink>
    </w:p>
    <w:p w:rsidR="00BD1421" w:rsidRDefault="00BD1421" w:rsidP="0077280A">
      <w:pPr>
        <w:rPr>
          <w:rFonts w:cstheme="minorHAnsi"/>
        </w:rPr>
      </w:pPr>
    </w:p>
    <w:p w:rsidR="00BD1421" w:rsidRPr="00BD1421" w:rsidRDefault="00BD1421" w:rsidP="0077280A">
      <w:pPr>
        <w:rPr>
          <w:rFonts w:cstheme="minorHAnsi"/>
          <w:u w:val="single"/>
        </w:rPr>
      </w:pPr>
      <w:r w:rsidRPr="00BD1421">
        <w:rPr>
          <w:rFonts w:cstheme="minorHAnsi"/>
          <w:u w:val="single"/>
        </w:rPr>
        <w:t>10 point guides</w:t>
      </w:r>
    </w:p>
    <w:p w:rsidR="00BF7238" w:rsidRDefault="00BF7238" w:rsidP="0077280A">
      <w:pPr>
        <w:rPr>
          <w:rFonts w:cstheme="minorHAnsi"/>
        </w:rPr>
      </w:pPr>
    </w:p>
    <w:p w:rsidR="00BF7238" w:rsidRDefault="00A64E1C" w:rsidP="0077280A">
      <w:pPr>
        <w:rPr>
          <w:rFonts w:cstheme="minorHAnsi"/>
        </w:rPr>
      </w:pPr>
      <w:r>
        <w:rPr>
          <w:rFonts w:cstheme="minorHAnsi"/>
        </w:rPr>
        <w:t>The Refugee experience – books to use with refugees</w:t>
      </w:r>
    </w:p>
    <w:p w:rsidR="00BF7238" w:rsidRDefault="0088715B" w:rsidP="0077280A">
      <w:pPr>
        <w:rPr>
          <w:rFonts w:cstheme="minorHAnsi"/>
        </w:rPr>
      </w:pPr>
      <w:hyperlink r:id="rId38" w:history="1">
        <w:r w:rsidR="00A64E1C" w:rsidRPr="004600FC">
          <w:rPr>
            <w:rStyle w:val="Hyperlink"/>
            <w:rFonts w:cstheme="minorHAnsi"/>
          </w:rPr>
          <w:t>http://www.colorincolorado.org/booklist/refugee-experience-books-children</w:t>
        </w:r>
      </w:hyperlink>
    </w:p>
    <w:p w:rsidR="00343814" w:rsidRDefault="00343814" w:rsidP="0077280A"/>
    <w:p w:rsidR="0085053E" w:rsidRDefault="0085053E" w:rsidP="0077280A">
      <w:r>
        <w:rPr>
          <w:noProof/>
          <w:lang w:eastAsia="en-GB"/>
        </w:rPr>
        <w:lastRenderedPageBreak/>
        <w:drawing>
          <wp:inline distT="0" distB="0" distL="0" distR="0" wp14:anchorId="0FD7B12B">
            <wp:extent cx="328930" cy="42672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30" cy="426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97504" w:rsidRPr="00597504">
        <w:rPr>
          <w:b/>
          <w:sz w:val="32"/>
          <w:szCs w:val="32"/>
          <w:u w:val="single"/>
        </w:rPr>
        <w:t xml:space="preserve">General </w:t>
      </w:r>
      <w:r w:rsidR="00597504">
        <w:rPr>
          <w:b/>
          <w:sz w:val="32"/>
          <w:szCs w:val="32"/>
          <w:u w:val="single"/>
        </w:rPr>
        <w:t xml:space="preserve">information/resource </w:t>
      </w:r>
      <w:r w:rsidR="00597504" w:rsidRPr="00597504">
        <w:rPr>
          <w:b/>
          <w:sz w:val="32"/>
          <w:szCs w:val="32"/>
          <w:u w:val="single"/>
        </w:rPr>
        <w:t xml:space="preserve">websites </w:t>
      </w:r>
    </w:p>
    <w:p w:rsidR="00597504" w:rsidRDefault="00597504" w:rsidP="0077280A">
      <w:r>
        <w:rPr>
          <w:rFonts w:cstheme="minorHAnsi"/>
        </w:rPr>
        <w:t>▪</w:t>
      </w:r>
      <w:r>
        <w:tab/>
        <w:t>Aberdeen City EAL Service website</w:t>
      </w:r>
    </w:p>
    <w:p w:rsidR="00597504" w:rsidRDefault="0088715B" w:rsidP="0077280A">
      <w:hyperlink r:id="rId39" w:history="1">
        <w:r w:rsidR="00597504" w:rsidRPr="00E15398">
          <w:rPr>
            <w:rStyle w:val="Hyperlink"/>
          </w:rPr>
          <w:t>http://acceal.org.uk/</w:t>
        </w:r>
      </w:hyperlink>
    </w:p>
    <w:p w:rsidR="00C123BF" w:rsidRDefault="00C123BF" w:rsidP="0077280A"/>
    <w:p w:rsidR="00151395" w:rsidRDefault="00597504" w:rsidP="0077280A">
      <w:pPr>
        <w:rPr>
          <w:rFonts w:cstheme="minorHAnsi"/>
        </w:rPr>
      </w:pPr>
      <w:r>
        <w:rPr>
          <w:rFonts w:cstheme="minorHAnsi"/>
        </w:rPr>
        <w:t>▪</w:t>
      </w:r>
      <w:r w:rsidR="002228A9">
        <w:rPr>
          <w:rFonts w:cstheme="minorHAnsi"/>
        </w:rPr>
        <w:t xml:space="preserve"> </w:t>
      </w:r>
      <w:r w:rsidR="00343814">
        <w:rPr>
          <w:rFonts w:cstheme="minorHAnsi"/>
        </w:rPr>
        <w:tab/>
      </w:r>
      <w:r w:rsidR="002228A9">
        <w:rPr>
          <w:rFonts w:cstheme="minorHAnsi"/>
        </w:rPr>
        <w:t>Information on Syrian culture</w:t>
      </w:r>
    </w:p>
    <w:p w:rsidR="00343814" w:rsidRDefault="0088715B" w:rsidP="0077280A">
      <w:pPr>
        <w:rPr>
          <w:rFonts w:cstheme="minorHAnsi"/>
        </w:rPr>
      </w:pPr>
      <w:hyperlink r:id="rId40" w:history="1">
        <w:r w:rsidR="00343814" w:rsidRPr="00E15398">
          <w:rPr>
            <w:rStyle w:val="Hyperlink"/>
            <w:rFonts w:cstheme="minorHAnsi"/>
          </w:rPr>
          <w:t>http://www.everyculture.com/Sa-Th/Syria.html</w:t>
        </w:r>
      </w:hyperlink>
    </w:p>
    <w:p w:rsidR="00C123BF" w:rsidRDefault="00C123BF" w:rsidP="0077280A">
      <w:pPr>
        <w:rPr>
          <w:rFonts w:cstheme="minorHAnsi"/>
        </w:rPr>
      </w:pPr>
    </w:p>
    <w:p w:rsidR="00C123BF" w:rsidRDefault="00151395" w:rsidP="0077280A">
      <w:pPr>
        <w:rPr>
          <w:rFonts w:cstheme="minorHAnsi"/>
        </w:rPr>
      </w:pPr>
      <w:r>
        <w:rPr>
          <w:rFonts w:cstheme="minorHAnsi"/>
        </w:rPr>
        <w:t>▪</w:t>
      </w:r>
      <w:hyperlink r:id="rId41" w:history="1">
        <w:r w:rsidR="000943FD" w:rsidRPr="00E15398">
          <w:rPr>
            <w:rStyle w:val="Hyperlink"/>
            <w:rFonts w:cstheme="minorHAnsi"/>
          </w:rPr>
          <w:t>http://www.scottishrefugeecouncil.org.uk/</w:t>
        </w:r>
      </w:hyperlink>
      <w:r w:rsidR="000943FD">
        <w:rPr>
          <w:rFonts w:cstheme="minorHAnsi"/>
        </w:rPr>
        <w:t xml:space="preserve">               </w:t>
      </w:r>
      <w:r w:rsidRPr="00151395">
        <w:rPr>
          <w:rFonts w:cstheme="minorHAnsi"/>
        </w:rPr>
        <w:t>Information on Syrian refugees</w:t>
      </w:r>
    </w:p>
    <w:p w:rsidR="00151395" w:rsidRDefault="00151395" w:rsidP="0077280A">
      <w:pPr>
        <w:rPr>
          <w:rFonts w:cstheme="minorHAnsi"/>
        </w:rPr>
      </w:pPr>
      <w:r>
        <w:rPr>
          <w:rFonts w:cstheme="minorHAnsi"/>
        </w:rPr>
        <w:t>▪</w:t>
      </w:r>
      <w:hyperlink r:id="rId42" w:history="1">
        <w:r w:rsidR="002E6810" w:rsidRPr="00E15398">
          <w:rPr>
            <w:rStyle w:val="Hyperlink"/>
            <w:rFonts w:cstheme="minorHAnsi"/>
          </w:rPr>
          <w:t>https://www.augeo.nl/en/</w:t>
        </w:r>
      </w:hyperlink>
      <w:r w:rsidR="002E6810">
        <w:rPr>
          <w:rFonts w:cstheme="minorHAnsi"/>
        </w:rPr>
        <w:t xml:space="preserve">            </w:t>
      </w:r>
      <w:proofErr w:type="gramStart"/>
      <w:r>
        <w:rPr>
          <w:rFonts w:cstheme="minorHAnsi"/>
        </w:rPr>
        <w:t>An</w:t>
      </w:r>
      <w:proofErr w:type="gramEnd"/>
      <w:r>
        <w:rPr>
          <w:rFonts w:cstheme="minorHAnsi"/>
        </w:rPr>
        <w:t xml:space="preserve"> online resource for teachers supporting Syrian refugee children</w:t>
      </w:r>
    </w:p>
    <w:p w:rsidR="00C123BF" w:rsidRDefault="00C123BF" w:rsidP="0077280A">
      <w:pPr>
        <w:rPr>
          <w:rFonts w:cstheme="minorHAnsi"/>
        </w:rPr>
      </w:pPr>
    </w:p>
    <w:p w:rsidR="00CB58C2" w:rsidRDefault="00084DD3" w:rsidP="0077280A">
      <w:pPr>
        <w:rPr>
          <w:rFonts w:cstheme="minorHAnsi"/>
        </w:rPr>
      </w:pPr>
      <w:r>
        <w:rPr>
          <w:rFonts w:cstheme="minorHAnsi"/>
        </w:rPr>
        <w:t>▪</w:t>
      </w:r>
      <w:r>
        <w:rPr>
          <w:rFonts w:cstheme="minorHAnsi"/>
        </w:rPr>
        <w:tab/>
        <w:t>Information on the challenges of learning English for Arabic speakers</w:t>
      </w:r>
    </w:p>
    <w:p w:rsidR="00084DD3" w:rsidRDefault="0088715B" w:rsidP="0077280A">
      <w:pPr>
        <w:rPr>
          <w:rFonts w:cstheme="minorHAnsi"/>
        </w:rPr>
      </w:pPr>
      <w:hyperlink r:id="rId43" w:history="1">
        <w:r w:rsidR="00084DD3" w:rsidRPr="00E15398">
          <w:rPr>
            <w:rStyle w:val="Hyperlink"/>
            <w:rFonts w:cstheme="minorHAnsi"/>
          </w:rPr>
          <w:t>http://www.eslatpalomar.blogspot.co.uk/2012/11/problems-arabic-students-have-in-english.html</w:t>
        </w:r>
      </w:hyperlink>
    </w:p>
    <w:p w:rsidR="00E56DC5" w:rsidRDefault="00E56DC5" w:rsidP="0077280A">
      <w:pPr>
        <w:rPr>
          <w:rStyle w:val="Hyperlink"/>
          <w:rFonts w:cstheme="minorHAnsi"/>
        </w:rPr>
      </w:pPr>
      <w:r>
        <w:rPr>
          <w:rFonts w:cstheme="minorHAnsi"/>
        </w:rPr>
        <w:t>▪</w:t>
      </w:r>
      <w:r>
        <w:rPr>
          <w:rFonts w:cstheme="minorHAnsi"/>
        </w:rPr>
        <w:tab/>
      </w:r>
      <w:hyperlink r:id="rId44" w:history="1">
        <w:r w:rsidRPr="00E15398">
          <w:rPr>
            <w:rStyle w:val="Hyperlink"/>
            <w:rFonts w:cstheme="minorHAnsi"/>
          </w:rPr>
          <w:t>http://esl.fis.edu/grammar/langdiff/arabic.htm</w:t>
        </w:r>
      </w:hyperlink>
    </w:p>
    <w:p w:rsidR="00C9307F" w:rsidRDefault="00C9307F" w:rsidP="0077280A">
      <w:pPr>
        <w:rPr>
          <w:rFonts w:cstheme="minorHAnsi"/>
        </w:rPr>
      </w:pPr>
    </w:p>
    <w:p w:rsidR="00151395" w:rsidRDefault="00C123BF" w:rsidP="0077280A">
      <w:pPr>
        <w:rPr>
          <w:rFonts w:cstheme="minorHAnsi"/>
        </w:rPr>
      </w:pPr>
      <w:r>
        <w:rPr>
          <w:rFonts w:cstheme="minorHAnsi"/>
        </w:rPr>
        <w:t>▪</w:t>
      </w:r>
      <w:r>
        <w:rPr>
          <w:rFonts w:cstheme="minorHAnsi"/>
        </w:rPr>
        <w:tab/>
      </w:r>
      <w:proofErr w:type="gramStart"/>
      <w:r>
        <w:rPr>
          <w:rFonts w:cstheme="minorHAnsi"/>
        </w:rPr>
        <w:t>Comparing  (</w:t>
      </w:r>
      <w:proofErr w:type="gramEnd"/>
      <w:r>
        <w:rPr>
          <w:rFonts w:cstheme="minorHAnsi"/>
        </w:rPr>
        <w:t>American) English and Arabic vowels</w:t>
      </w:r>
    </w:p>
    <w:p w:rsidR="00C123BF" w:rsidRDefault="0088715B" w:rsidP="0077280A">
      <w:pPr>
        <w:rPr>
          <w:rFonts w:cstheme="minorHAnsi"/>
        </w:rPr>
      </w:pPr>
      <w:hyperlink r:id="rId45" w:history="1">
        <w:r w:rsidR="00C123BF" w:rsidRPr="00E15398">
          <w:rPr>
            <w:rStyle w:val="Hyperlink"/>
            <w:rFonts w:cstheme="minorHAnsi"/>
          </w:rPr>
          <w:t>https://www.youtube.com/watch?v=QtgjDA8JIUw</w:t>
        </w:r>
      </w:hyperlink>
    </w:p>
    <w:p w:rsidR="00C123BF" w:rsidRDefault="00C123BF" w:rsidP="0077280A">
      <w:pPr>
        <w:rPr>
          <w:rFonts w:cstheme="minorHAnsi"/>
        </w:rPr>
      </w:pPr>
    </w:p>
    <w:p w:rsidR="00343814" w:rsidRDefault="00343814" w:rsidP="0077280A">
      <w:pPr>
        <w:rPr>
          <w:rFonts w:cstheme="minorHAnsi"/>
        </w:rPr>
      </w:pPr>
      <w:r>
        <w:rPr>
          <w:rFonts w:cstheme="minorHAnsi"/>
        </w:rPr>
        <w:t>▪</w:t>
      </w:r>
      <w:r>
        <w:rPr>
          <w:rFonts w:cstheme="minorHAnsi"/>
        </w:rPr>
        <w:tab/>
        <w:t>On-line resources for learning EAL</w:t>
      </w:r>
    </w:p>
    <w:p w:rsidR="00343814" w:rsidRDefault="0088715B" w:rsidP="0077280A">
      <w:pPr>
        <w:rPr>
          <w:rStyle w:val="Hyperlink"/>
          <w:rFonts w:cstheme="minorHAnsi"/>
        </w:rPr>
      </w:pPr>
      <w:hyperlink r:id="rId46" w:history="1">
        <w:r w:rsidR="00BA4E53" w:rsidRPr="00E15398">
          <w:rPr>
            <w:rStyle w:val="Hyperlink"/>
            <w:rFonts w:cstheme="minorHAnsi"/>
          </w:rPr>
          <w:t>http://learnenglish.britishcouncil.org/en/</w:t>
        </w:r>
      </w:hyperlink>
    </w:p>
    <w:p w:rsidR="00650D1E" w:rsidRDefault="00650D1E" w:rsidP="0077280A">
      <w:pPr>
        <w:rPr>
          <w:rFonts w:cstheme="minorHAnsi"/>
        </w:rPr>
      </w:pPr>
    </w:p>
    <w:p w:rsidR="00BA4E53" w:rsidRPr="000943FD" w:rsidRDefault="0088715B" w:rsidP="0077280A">
      <w:pPr>
        <w:rPr>
          <w:rFonts w:cstheme="minorHAnsi"/>
          <w:color w:val="0000FF" w:themeColor="hyperlink"/>
          <w:u w:val="single"/>
        </w:rPr>
      </w:pPr>
      <w:hyperlink r:id="rId47" w:history="1">
        <w:r w:rsidR="000943FD" w:rsidRPr="00E15398">
          <w:rPr>
            <w:rStyle w:val="Hyperlink"/>
            <w:rFonts w:cstheme="minorHAnsi"/>
          </w:rPr>
          <w:t>http://www.newburyparkschool.net/langofmonth/howweuselotm.pdf</w:t>
        </w:r>
      </w:hyperlink>
      <w:proofErr w:type="gramStart"/>
      <w:r w:rsidR="00BA4E53">
        <w:rPr>
          <w:rFonts w:cstheme="minorHAnsi"/>
        </w:rPr>
        <w:t>This</w:t>
      </w:r>
      <w:proofErr w:type="gramEnd"/>
      <w:r w:rsidR="00BA4E53">
        <w:rPr>
          <w:rFonts w:cstheme="minorHAnsi"/>
        </w:rPr>
        <w:t xml:space="preserve"> site has </w:t>
      </w:r>
      <w:r w:rsidR="00E0531B">
        <w:rPr>
          <w:rFonts w:cstheme="minorHAnsi"/>
        </w:rPr>
        <w:t>won</w:t>
      </w:r>
      <w:r w:rsidR="00BA4E53">
        <w:rPr>
          <w:rFonts w:cstheme="minorHAnsi"/>
        </w:rPr>
        <w:t xml:space="preserve"> awards for promoting and supporting different languages.</w:t>
      </w:r>
      <w:r w:rsidR="00E0531B">
        <w:rPr>
          <w:rFonts w:cstheme="minorHAnsi"/>
        </w:rPr>
        <w:t xml:space="preserve"> It has excellent </w:t>
      </w:r>
      <w:proofErr w:type="spellStart"/>
      <w:r w:rsidR="00E0531B">
        <w:rPr>
          <w:rFonts w:cstheme="minorHAnsi"/>
        </w:rPr>
        <w:t>ready made</w:t>
      </w:r>
      <w:proofErr w:type="spellEnd"/>
      <w:r w:rsidR="00E0531B">
        <w:rPr>
          <w:rFonts w:cstheme="minorHAnsi"/>
        </w:rPr>
        <w:t xml:space="preserve"> displays so your school can do </w:t>
      </w:r>
      <w:r w:rsidR="00E0531B" w:rsidRPr="00E0531B">
        <w:rPr>
          <w:rFonts w:cstheme="minorHAnsi"/>
        </w:rPr>
        <w:t xml:space="preserve">a </w:t>
      </w:r>
      <w:r w:rsidR="00BA4E53" w:rsidRPr="00E0531B">
        <w:rPr>
          <w:rFonts w:cstheme="minorHAnsi"/>
          <w:highlight w:val="green"/>
          <w:u w:val="single"/>
        </w:rPr>
        <w:t>Language of the month</w:t>
      </w:r>
      <w:r w:rsidR="00E0531B" w:rsidRPr="00E0531B">
        <w:rPr>
          <w:rFonts w:cstheme="minorHAnsi"/>
        </w:rPr>
        <w:t xml:space="preserve"> whole school focus.</w:t>
      </w:r>
      <w:r w:rsidR="00E0531B">
        <w:rPr>
          <w:rFonts w:cstheme="minorHAnsi"/>
        </w:rPr>
        <w:t xml:space="preserve"> It has video clips of children talking in different languages and can help your class learn some basic words. Lots of activities here.</w:t>
      </w:r>
    </w:p>
    <w:p w:rsidR="000B4ED5" w:rsidRDefault="000B4ED5" w:rsidP="0077280A">
      <w:pPr>
        <w:rPr>
          <w:rFonts w:cstheme="minorHAnsi"/>
        </w:rPr>
      </w:pPr>
    </w:p>
    <w:p w:rsidR="000B4ED5" w:rsidRDefault="0088715B" w:rsidP="0077280A">
      <w:pPr>
        <w:rPr>
          <w:rStyle w:val="Hyperlink"/>
          <w:rFonts w:cstheme="minorHAnsi"/>
        </w:rPr>
      </w:pPr>
      <w:hyperlink r:id="rId48" w:history="1">
        <w:r w:rsidR="000B4ED5" w:rsidRPr="00E15398">
          <w:rPr>
            <w:rStyle w:val="Hyperlink"/>
            <w:rFonts w:cstheme="minorHAnsi"/>
          </w:rPr>
          <w:t>http://www.newburyparkschool.net/langofmonth/howweuselotm.pdf</w:t>
        </w:r>
      </w:hyperlink>
    </w:p>
    <w:p w:rsidR="00650D1E" w:rsidRPr="00E4660A" w:rsidRDefault="00E4660A" w:rsidP="0077280A">
      <w:pPr>
        <w:rPr>
          <w:rFonts w:cstheme="minorHAnsi"/>
        </w:rPr>
      </w:pPr>
      <w:r w:rsidRPr="00E4660A">
        <w:rPr>
          <w:rStyle w:val="Hyperlink"/>
          <w:rFonts w:cstheme="minorHAnsi"/>
          <w:u w:val="none"/>
        </w:rPr>
        <w:sym w:font="Wingdings" w:char="F0A0"/>
      </w:r>
      <w:r>
        <w:rPr>
          <w:rStyle w:val="Hyperlink"/>
          <w:rFonts w:cstheme="minorHAnsi"/>
          <w:u w:val="none"/>
        </w:rPr>
        <w:t xml:space="preserve"> Aberdeenshire </w:t>
      </w:r>
    </w:p>
    <w:p w:rsidR="0085053E" w:rsidRPr="0088715B" w:rsidRDefault="0088715B" w:rsidP="0077280A">
      <w:pPr>
        <w:rPr>
          <w:rFonts w:cstheme="minorHAnsi"/>
          <w:color w:val="0000FF" w:themeColor="hyperlink"/>
          <w:u w:val="single"/>
        </w:rPr>
      </w:pPr>
      <w:hyperlink r:id="rId49" w:history="1">
        <w:r w:rsidR="00A92CD0" w:rsidRPr="00B24904">
          <w:rPr>
            <w:rStyle w:val="Hyperlink"/>
            <w:rFonts w:cstheme="minorHAnsi"/>
          </w:rPr>
          <w:t>https://syrianrefugeesaberdeenshire.wordpress.com/</w:t>
        </w:r>
      </w:hyperlink>
      <w:bookmarkStart w:id="0" w:name="_GoBack"/>
      <w:bookmarkEnd w:id="0"/>
    </w:p>
    <w:sectPr w:rsidR="0085053E" w:rsidRPr="008871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65D17"/>
    <w:multiLevelType w:val="hybridMultilevel"/>
    <w:tmpl w:val="CD2216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AF7D32"/>
    <w:multiLevelType w:val="hybridMultilevel"/>
    <w:tmpl w:val="54605ED2"/>
    <w:lvl w:ilvl="0" w:tplc="A0A08B08">
      <w:start w:val="19"/>
      <w:numFmt w:val="bullet"/>
      <w:lvlText w:val="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D5201C"/>
    <w:multiLevelType w:val="hybridMultilevel"/>
    <w:tmpl w:val="D3AE7A46"/>
    <w:lvl w:ilvl="0" w:tplc="C114AE1C">
      <w:start w:val="19"/>
      <w:numFmt w:val="bullet"/>
      <w:lvlText w:val="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880298"/>
    <w:multiLevelType w:val="hybridMultilevel"/>
    <w:tmpl w:val="491401BC"/>
    <w:lvl w:ilvl="0" w:tplc="FFE2400A">
      <w:start w:val="19"/>
      <w:numFmt w:val="bullet"/>
      <w:lvlText w:val="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D70"/>
    <w:rsid w:val="0003657B"/>
    <w:rsid w:val="0005495B"/>
    <w:rsid w:val="000731B2"/>
    <w:rsid w:val="00084DD3"/>
    <w:rsid w:val="000943FD"/>
    <w:rsid w:val="000B4ED5"/>
    <w:rsid w:val="000E61CA"/>
    <w:rsid w:val="00151395"/>
    <w:rsid w:val="00162AC1"/>
    <w:rsid w:val="00164A01"/>
    <w:rsid w:val="00187A18"/>
    <w:rsid w:val="002228A9"/>
    <w:rsid w:val="00247514"/>
    <w:rsid w:val="002E6810"/>
    <w:rsid w:val="0030243E"/>
    <w:rsid w:val="00343814"/>
    <w:rsid w:val="00396B5D"/>
    <w:rsid w:val="00510D52"/>
    <w:rsid w:val="00597504"/>
    <w:rsid w:val="005B783A"/>
    <w:rsid w:val="005F42EB"/>
    <w:rsid w:val="00650D1E"/>
    <w:rsid w:val="00727DCA"/>
    <w:rsid w:val="00742D70"/>
    <w:rsid w:val="0077280A"/>
    <w:rsid w:val="007D67A6"/>
    <w:rsid w:val="008043B2"/>
    <w:rsid w:val="00813582"/>
    <w:rsid w:val="0085053E"/>
    <w:rsid w:val="0088715B"/>
    <w:rsid w:val="009511D0"/>
    <w:rsid w:val="0096751F"/>
    <w:rsid w:val="00992592"/>
    <w:rsid w:val="009E5F45"/>
    <w:rsid w:val="00A33261"/>
    <w:rsid w:val="00A64E1C"/>
    <w:rsid w:val="00A92CD0"/>
    <w:rsid w:val="00AF6877"/>
    <w:rsid w:val="00BA4E53"/>
    <w:rsid w:val="00BD1421"/>
    <w:rsid w:val="00BF7238"/>
    <w:rsid w:val="00C123BF"/>
    <w:rsid w:val="00C9307F"/>
    <w:rsid w:val="00CA66E6"/>
    <w:rsid w:val="00CB58C2"/>
    <w:rsid w:val="00D566B1"/>
    <w:rsid w:val="00E0531B"/>
    <w:rsid w:val="00E4660A"/>
    <w:rsid w:val="00E56DC5"/>
    <w:rsid w:val="00F97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2D7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E61C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05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05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2D7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E61C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05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05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direct-ed.co.uk/shop/my-word-log/" TargetMode="External"/><Relationship Id="rId18" Type="http://schemas.openxmlformats.org/officeDocument/2006/relationships/hyperlink" Target="http://www.twinkl.co.uk/resource/t-c-1319-visual-timetable-for-ks1-arabic-translation" TargetMode="External"/><Relationship Id="rId26" Type="http://schemas.openxmlformats.org/officeDocument/2006/relationships/hyperlink" Target="http://www.twinkl.co.uk/resource/ar-t2-e-1439-levelled-guided-reading-questions-mats-arabic-translation" TargetMode="External"/><Relationship Id="rId39" Type="http://schemas.openxmlformats.org/officeDocument/2006/relationships/hyperlink" Target="http://acceal.org.uk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twinkl.co.uk/resource/t-s-2272-all-about-me-arabic-translation" TargetMode="External"/><Relationship Id="rId34" Type="http://schemas.openxmlformats.org/officeDocument/2006/relationships/hyperlink" Target="http://uk.mantralingua.com/products/augustus-and-his-smile-english-and-arabic" TargetMode="External"/><Relationship Id="rId42" Type="http://schemas.openxmlformats.org/officeDocument/2006/relationships/hyperlink" Target="https://www.augeo.nl/en/" TargetMode="External"/><Relationship Id="rId47" Type="http://schemas.openxmlformats.org/officeDocument/2006/relationships/hyperlink" Target="http://www.newburyparkschool.net/langofmonth/howweuselotm.pdf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://uk.mantralingua.com/products/my-bilingual-talking-dictionary-english-and-arabic" TargetMode="External"/><Relationship Id="rId12" Type="http://schemas.openxmlformats.org/officeDocument/2006/relationships/hyperlink" Target="http://www.brownsbfs.co.uk/Search/Keyword?keyword=arabic%20photo%20dictionary%20&amp;productType=1" TargetMode="External"/><Relationship Id="rId17" Type="http://schemas.openxmlformats.org/officeDocument/2006/relationships/hyperlink" Target="http://www.twinkl.co.uk/resource/t-c-1413-back-to-school-settling-in-pack-arabic-translation" TargetMode="External"/><Relationship Id="rId25" Type="http://schemas.openxmlformats.org/officeDocument/2006/relationships/hyperlink" Target="http://www.twinkl.co.uk/resource/ar-t-e-065-new-new-eal-starter-instruction-fans-arabic-translation" TargetMode="External"/><Relationship Id="rId33" Type="http://schemas.openxmlformats.org/officeDocument/2006/relationships/hyperlink" Target="https://www.eprint.co.uk/reading-together.html" TargetMode="External"/><Relationship Id="rId38" Type="http://schemas.openxmlformats.org/officeDocument/2006/relationships/hyperlink" Target="http://www.colorincolorado.org/booklist/refugee-experience-books-children" TargetMode="External"/><Relationship Id="rId46" Type="http://schemas.openxmlformats.org/officeDocument/2006/relationships/hyperlink" Target="http://learnenglish.britishcouncil.org/en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ommunication4all.co.uk/Phonics/Reversible%20Alphabet%20Mat.pdf" TargetMode="External"/><Relationship Id="rId20" Type="http://schemas.openxmlformats.org/officeDocument/2006/relationships/hyperlink" Target="http://uk.mantralingua.com/product/penpal" TargetMode="External"/><Relationship Id="rId29" Type="http://schemas.openxmlformats.org/officeDocument/2006/relationships/hyperlink" Target="http://www.twinkl.co.uk/resource/ar-t-t-1036-summer-word-mat-images-arabic" TargetMode="External"/><Relationship Id="rId41" Type="http://schemas.openxmlformats.org/officeDocument/2006/relationships/hyperlink" Target="http://www.scottishrefugeecouncil.org.uk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brownsbfs.co.uk/Search/Keyword?keyword=arabic%20dictionary%20&amp;productType=1" TargetMode="External"/><Relationship Id="rId24" Type="http://schemas.openxmlformats.org/officeDocument/2006/relationships/hyperlink" Target="http://www.twinkl.co.uk/resource/t-e-236-new-eal-starter-instructions-word-mat-arabic-translation" TargetMode="External"/><Relationship Id="rId32" Type="http://schemas.openxmlformats.org/officeDocument/2006/relationships/hyperlink" Target="http://www.twinkl.co.uk/resource/ar-t-t-17913-spring-scene-word-mat-arabic-translation" TargetMode="External"/><Relationship Id="rId37" Type="http://schemas.openxmlformats.org/officeDocument/2006/relationships/hyperlink" Target="http://uk.mantralingua.com/products/wibbly-wobbly-tooth-english-and-arabic" TargetMode="External"/><Relationship Id="rId40" Type="http://schemas.openxmlformats.org/officeDocument/2006/relationships/hyperlink" Target="http://www.everyculture.com/Sa-Th/Syria.html" TargetMode="External"/><Relationship Id="rId45" Type="http://schemas.openxmlformats.org/officeDocument/2006/relationships/hyperlink" Target="https://www.youtube.com/watch?v=QtgjDA8JIUw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parklebox.co.uk/thumbs446-450/sb447prev.html" TargetMode="External"/><Relationship Id="rId23" Type="http://schemas.openxmlformats.org/officeDocument/2006/relationships/hyperlink" Target="http://www.twinkl.co.uk/resource/t-t-22649-my-emotions-word-mat-arabic-translation" TargetMode="External"/><Relationship Id="rId28" Type="http://schemas.openxmlformats.org/officeDocument/2006/relationships/hyperlink" Target="http://www.twinkl.co.uk/resource/t-t-22639-my-body-word-mat-arabic-translation" TargetMode="External"/><Relationship Id="rId36" Type="http://schemas.openxmlformats.org/officeDocument/2006/relationships/hyperlink" Target="http://uk.mantralingua.com/products/sahir-goes-dentist-english-and-arabic" TargetMode="External"/><Relationship Id="rId49" Type="http://schemas.openxmlformats.org/officeDocument/2006/relationships/hyperlink" Target="https://syrianrefugeesaberdeenshire.wordpress.com/" TargetMode="External"/><Relationship Id="rId10" Type="http://schemas.openxmlformats.org/officeDocument/2006/relationships/hyperlink" Target="http://www.brownsbfs.co.uk/Search/Keyword?keyword=everyday%20words&amp;productType=1" TargetMode="External"/><Relationship Id="rId19" Type="http://schemas.openxmlformats.org/officeDocument/2006/relationships/hyperlink" Target="http://www.twinkl.co.uk/resource/t-l-4942-100-high-frequency-words-word-mat-arabic-translation" TargetMode="External"/><Relationship Id="rId31" Type="http://schemas.openxmlformats.org/officeDocument/2006/relationships/hyperlink" Target="http://www.twinkl.co.uk/resource/ar-t-t-448-winter-word-mat-arabic-translation" TargetMode="External"/><Relationship Id="rId44" Type="http://schemas.openxmlformats.org/officeDocument/2006/relationships/hyperlink" Target="http://esl.fis.edu/grammar/langdiff/arabic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rownsbfs.co.uk/Search/Keyword?keyword=everyday%20words&amp;productType=1" TargetMode="External"/><Relationship Id="rId14" Type="http://schemas.openxmlformats.org/officeDocument/2006/relationships/hyperlink" Target="http://uk.mantralingua.com/product/key-phrases-school" TargetMode="External"/><Relationship Id="rId22" Type="http://schemas.openxmlformats.org/officeDocument/2006/relationships/hyperlink" Target="http://www.twinkl.co.uk/resource/t-e-228-eal-starter-welcome-to-your-new-school-booklet-arabic-translation" TargetMode="External"/><Relationship Id="rId27" Type="http://schemas.openxmlformats.org/officeDocument/2006/relationships/hyperlink" Target="http://www.twinkl.co.uk/resource/t-l-4942-100-high-frequency-words-word-mat-arabic-translation" TargetMode="External"/><Relationship Id="rId30" Type="http://schemas.openxmlformats.org/officeDocument/2006/relationships/hyperlink" Target="http://www.twinkl.co.uk/resource/t-t-22017-autumn-word-mat-arabic-translation" TargetMode="External"/><Relationship Id="rId35" Type="http://schemas.openxmlformats.org/officeDocument/2006/relationships/hyperlink" Target="http://uk.mantralingua.com/products/elves-shoemaker-english-and-arabic" TargetMode="External"/><Relationship Id="rId43" Type="http://schemas.openxmlformats.org/officeDocument/2006/relationships/hyperlink" Target="http://www.eslatpalomar.blogspot.co.uk/2012/11/problems-arabic-students-have-in-english.html" TargetMode="External"/><Relationship Id="rId48" Type="http://schemas.openxmlformats.org/officeDocument/2006/relationships/hyperlink" Target="http://www.newburyparkschool.net/langofmonth/howweuselotm.pdf" TargetMode="External"/><Relationship Id="rId8" Type="http://schemas.openxmlformats.org/officeDocument/2006/relationships/hyperlink" Target="http://uk.mantralingua.com/products/arabic-starter-pack-ks1-ages-4-7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1420</Words>
  <Characters>8094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9496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P8</dc:creator>
  <cp:keywords/>
  <dc:description/>
  <cp:lastModifiedBy>Alison Chalmers</cp:lastModifiedBy>
  <cp:revision>4</cp:revision>
  <dcterms:created xsi:type="dcterms:W3CDTF">2017-02-09T11:26:00Z</dcterms:created>
  <dcterms:modified xsi:type="dcterms:W3CDTF">2017-06-28T09:05:00Z</dcterms:modified>
</cp:coreProperties>
</file>