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FD" w:rsidRDefault="00425FFD" w:rsidP="00425FFD">
      <w:pPr>
        <w:pStyle w:val="normal0"/>
        <w:spacing w:line="320" w:lineRule="atLeast"/>
      </w:pPr>
      <w:r>
        <w:rPr>
          <w:rStyle w:val="normalchar1"/>
          <w:rFonts w:ascii="Arial" w:hAnsi="Arial" w:cs="Arial"/>
          <w:b/>
          <w:bCs/>
          <w:sz w:val="32"/>
          <w:szCs w:val="32"/>
          <w:u w:val="single"/>
        </w:rPr>
        <w:t xml:space="preserve">Suggestions for Supporting EAL Pupils in Class </w:t>
      </w:r>
    </w:p>
    <w:p w:rsidR="00425FFD" w:rsidRDefault="00425FFD" w:rsidP="00425FFD">
      <w:pPr>
        <w:pStyle w:val="normal0"/>
        <w:spacing w:line="280" w:lineRule="atLeast"/>
      </w:pPr>
      <w:r>
        <w:rPr>
          <w:rStyle w:val="normalchar1"/>
          <w:rFonts w:ascii="Arial" w:hAnsi="Arial" w:cs="Arial"/>
          <w:b/>
          <w:bCs/>
          <w:sz w:val="28"/>
          <w:szCs w:val="28"/>
        </w:rPr>
        <w:t>         </w:t>
      </w:r>
      <w:bookmarkStart w:id="0" w:name="_GoBack"/>
      <w:bookmarkEnd w:id="0"/>
      <w:r>
        <w:rPr>
          <w:rStyle w:val="normalchar1"/>
          <w:rFonts w:ascii="Arial" w:hAnsi="Arial" w:cs="Arial"/>
          <w:b/>
          <w:bCs/>
          <w:sz w:val="28"/>
          <w:szCs w:val="28"/>
        </w:rPr>
        <w:t xml:space="preserve">           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10 Point Guides / Suggestions for Newly Arrived Pupils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Edinburgh EAL Booklet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EAL Service CPD – check on Eventbrite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Dual Language Dictionaries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Photo Dictionaries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Usborne - Everyday Words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Dual language books – available to borrow from CRIS or EAL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Bag books available in a variety of topics from CRIS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Alphabet strips – at table all the time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 xml:space="preserve">Active Literacy – EAL phonic mats/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Twinkl</w:t>
      </w:r>
      <w:proofErr w:type="spellEnd"/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 xml:space="preserve">Visual timetables –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Twinkl</w:t>
      </w:r>
      <w:proofErr w:type="spellEnd"/>
      <w:r>
        <w:rPr>
          <w:rStyle w:val="list0020paragraphchar1"/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Sparklebox</w:t>
      </w:r>
      <w:proofErr w:type="spellEnd"/>
      <w:r>
        <w:rPr>
          <w:rStyle w:val="list0020paragraphchar1"/>
          <w:rFonts w:ascii="Arial" w:hAnsi="Arial" w:cs="Arial"/>
          <w:sz w:val="28"/>
          <w:szCs w:val="28"/>
        </w:rPr>
        <w:t>, Communication4all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 xml:space="preserve">Communication fans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eg</w:t>
      </w:r>
      <w:proofErr w:type="spellEnd"/>
      <w:r>
        <w:rPr>
          <w:rStyle w:val="list0020paragraphchar1"/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Sparklebox</w:t>
      </w:r>
      <w:proofErr w:type="spellEnd"/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Communication4All double sided word list + maths vocabulary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Puppets, puppets &amp; stories, finger puppets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Homework - need to explain to parents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 xml:space="preserve">Translation &amp; Interpreting Service 01224 523542 </w:t>
      </w:r>
      <w:hyperlink r:id="rId4" w:tgtFrame="_blank" w:history="1">
        <w:r>
          <w:rPr>
            <w:rStyle w:val="hyperlinkchar1"/>
            <w:rFonts w:ascii="Arial" w:hAnsi="Arial" w:cs="Arial"/>
            <w:sz w:val="28"/>
            <w:szCs w:val="28"/>
          </w:rPr>
          <w:t>InterTrans@aberdeencity.gov.uk</w:t>
        </w:r>
      </w:hyperlink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Language Line – code L56006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Polish Phrases (from the EAL Service Polish CLPL)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Smart Talk machine and cards (at EAL base or ask colleagues for a spare one)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EAL hot dots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Talking pens and bilingual books/posters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Various free Apps including Google Translate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lastRenderedPageBreak/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>Education City (including the EAL section)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r>
        <w:rPr>
          <w:rStyle w:val="list0020paragraphchar1"/>
          <w:rFonts w:ascii="Arial" w:hAnsi="Arial" w:cs="Arial"/>
          <w:sz w:val="28"/>
          <w:szCs w:val="28"/>
        </w:rPr>
        <w:t xml:space="preserve">Clicker 6 </w:t>
      </w:r>
      <w:proofErr w:type="gramStart"/>
      <w:r>
        <w:rPr>
          <w:rStyle w:val="list0020paragraphchar1"/>
          <w:rFonts w:ascii="Arial" w:hAnsi="Arial" w:cs="Arial"/>
          <w:sz w:val="28"/>
          <w:szCs w:val="28"/>
        </w:rPr>
        <w:t>( they</w:t>
      </w:r>
      <w:proofErr w:type="gramEnd"/>
      <w:r>
        <w:rPr>
          <w:rStyle w:val="list0020paragraphchar1"/>
          <w:rFonts w:ascii="Arial" w:hAnsi="Arial" w:cs="Arial"/>
          <w:sz w:val="28"/>
          <w:szCs w:val="28"/>
        </w:rPr>
        <w:t xml:space="preserve"> also have an EAL section which has to be purchased)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</w:t>
      </w:r>
      <w:proofErr w:type="gramStart"/>
      <w:r>
        <w:t>   </w:t>
      </w:r>
      <w:r>
        <w:rPr>
          <w:rStyle w:val="list0020paragraphchar1"/>
          <w:rFonts w:ascii="Arial" w:hAnsi="Arial" w:cs="Arial"/>
          <w:sz w:val="28"/>
          <w:szCs w:val="28"/>
        </w:rPr>
        <w:t>‘</w:t>
      </w:r>
      <w:proofErr w:type="gramEnd"/>
      <w:r>
        <w:rPr>
          <w:rStyle w:val="list0020paragraphchar1"/>
          <w:rFonts w:ascii="Arial" w:hAnsi="Arial" w:cs="Arial"/>
          <w:sz w:val="28"/>
          <w:szCs w:val="28"/>
        </w:rPr>
        <w:t>All About Me’ sheets in various languages</w:t>
      </w:r>
    </w:p>
    <w:p w:rsidR="00425FFD" w:rsidRDefault="00425FFD" w:rsidP="00425FFD">
      <w:pPr>
        <w:pStyle w:val="list0020paragraph"/>
        <w:spacing w:line="360" w:lineRule="atLeast"/>
        <w:ind w:left="360" w:hanging="360"/>
      </w:pPr>
      <w:r>
        <w:rPr>
          <w:rStyle w:val="list0020paragraphchar1"/>
          <w:rFonts w:ascii="Symbol" w:hAnsi="Symbol"/>
          <w:sz w:val="28"/>
          <w:szCs w:val="28"/>
        </w:rPr>
        <w:t></w:t>
      </w:r>
      <w:r>
        <w:t>     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IPads</w:t>
      </w:r>
      <w:proofErr w:type="spellEnd"/>
      <w:r>
        <w:rPr>
          <w:rStyle w:val="list0020paragraphchar1"/>
          <w:rFonts w:ascii="Arial" w:hAnsi="Arial" w:cs="Arial"/>
          <w:sz w:val="28"/>
          <w:szCs w:val="28"/>
        </w:rPr>
        <w:t xml:space="preserve"> for images </w:t>
      </w:r>
      <w:proofErr w:type="spellStart"/>
      <w:r>
        <w:rPr>
          <w:rStyle w:val="list0020paragraphchar1"/>
          <w:rFonts w:ascii="Arial" w:hAnsi="Arial" w:cs="Arial"/>
          <w:sz w:val="28"/>
          <w:szCs w:val="28"/>
        </w:rPr>
        <w:t>etc</w:t>
      </w:r>
      <w:proofErr w:type="spellEnd"/>
    </w:p>
    <w:p w:rsidR="00171784" w:rsidRDefault="007F6C18"/>
    <w:sectPr w:rsidR="0017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FD"/>
    <w:rsid w:val="00425FFD"/>
    <w:rsid w:val="00671C15"/>
    <w:rsid w:val="00CB45CE"/>
    <w:rsid w:val="00F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AB27"/>
  <w15:chartTrackingRefBased/>
  <w15:docId w15:val="{6715A962-2B68-4FEF-9D4B-76AA7372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25FFD"/>
    <w:pPr>
      <w:spacing w:after="200" w:line="260" w:lineRule="atLeast"/>
    </w:pPr>
    <w:rPr>
      <w:rFonts w:ascii="Calibri" w:eastAsia="Times New Roman" w:hAnsi="Calibri" w:cs="Times New Roman"/>
      <w:lang w:eastAsia="en-GB"/>
    </w:rPr>
  </w:style>
  <w:style w:type="paragraph" w:customStyle="1" w:styleId="list0020paragraph">
    <w:name w:val="list_0020paragraph"/>
    <w:basedOn w:val="Normal"/>
    <w:rsid w:val="00425FFD"/>
    <w:pPr>
      <w:spacing w:after="200" w:line="260" w:lineRule="atLeast"/>
      <w:ind w:left="720"/>
    </w:pPr>
    <w:rPr>
      <w:rFonts w:ascii="Calibri" w:eastAsia="Times New Roman" w:hAnsi="Calibri" w:cs="Times New Roman"/>
      <w:lang w:eastAsia="en-GB"/>
    </w:rPr>
  </w:style>
  <w:style w:type="character" w:customStyle="1" w:styleId="normalchar1">
    <w:name w:val="normal__char1"/>
    <w:basedOn w:val="DefaultParagraphFont"/>
    <w:rsid w:val="00425FFD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425FF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425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5523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tlook.aberdeencity.gov.uk/owa/redir.aspx?SURL=WzDIXjSXs69SQqARmnLTGdBGLp_P8kzErLLGFcjaDlvSItVgqdLTCG0AYQBpAGwAdABvADoASQBuAHQAZQByAFQAcgBhAG4AcwBAAGEAYgBlAHIAZABlAGUAbgBjAGkAdAB5AC4AZwBvAHYALgB1AGsA&amp;URL=mailto%3aInterTrans%40aberdeen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2</cp:revision>
  <dcterms:created xsi:type="dcterms:W3CDTF">2016-09-01T20:54:00Z</dcterms:created>
  <dcterms:modified xsi:type="dcterms:W3CDTF">2016-09-01T20:54:00Z</dcterms:modified>
</cp:coreProperties>
</file>